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CA99E0" w14:textId="77777777" w:rsidR="0029670A" w:rsidRDefault="00000000">
      <w:pPr>
        <w:ind w:firstLineChars="200" w:firstLine="880"/>
        <w:jc w:val="center"/>
        <w:rPr>
          <w:rFonts w:ascii="楷体" w:eastAsia="楷体" w:hAnsi="楷体" w:cs="楷体" w:hint="eastAsia"/>
          <w:sz w:val="32"/>
          <w:szCs w:val="32"/>
        </w:rPr>
      </w:pPr>
      <w:r>
        <w:rPr>
          <w:rFonts w:ascii="楷体" w:eastAsia="楷体" w:hAnsi="楷体" w:cs="楷体" w:hint="eastAsia"/>
          <w:sz w:val="44"/>
          <w:szCs w:val="44"/>
        </w:rPr>
        <w:t>公务员体检须知</w:t>
      </w:r>
    </w:p>
    <w:p w14:paraId="1C7E07DC" w14:textId="77777777" w:rsidR="0029670A" w:rsidRDefault="00000000">
      <w:pPr>
        <w:ind w:left="560"/>
        <w:rPr>
          <w:rFonts w:ascii="楷体" w:eastAsia="楷体" w:hAnsi="楷体" w:cs="楷体" w:hint="eastAsia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1、为保证体检质量，体检前三天忌酒、停用对肝肾功能有影响的药物，前一天限高脂高蛋白饮食，保证充足睡眠；</w:t>
      </w:r>
    </w:p>
    <w:p w14:paraId="2A004276" w14:textId="77777777" w:rsidR="0029670A" w:rsidRDefault="00000000">
      <w:pPr>
        <w:ind w:left="560"/>
        <w:rPr>
          <w:rFonts w:ascii="楷体" w:eastAsia="楷体" w:hAnsi="楷体" w:cs="楷体" w:hint="eastAsia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2、体检进行血液检查及胆囊B超时须空腹进行；</w:t>
      </w:r>
    </w:p>
    <w:p w14:paraId="670283E7" w14:textId="77777777" w:rsidR="0029670A" w:rsidRDefault="00000000">
      <w:pPr>
        <w:ind w:left="560"/>
        <w:rPr>
          <w:rFonts w:ascii="楷体" w:eastAsia="楷体" w:hAnsi="楷体" w:cs="楷体" w:hint="eastAsia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3、做X线检查时，宜穿棉质内衣，去掉带有金属物的衣饰，儿童、孕妇及将受孕者不宜作此项检查；</w:t>
      </w:r>
    </w:p>
    <w:p w14:paraId="668B295B" w14:textId="77777777" w:rsidR="0029670A" w:rsidRDefault="00000000">
      <w:pPr>
        <w:ind w:left="560"/>
        <w:rPr>
          <w:rFonts w:ascii="楷体" w:eastAsia="楷体" w:hAnsi="楷体" w:cs="楷体" w:hint="eastAsia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4、女士月经期不宜做妇科、尿液检查，由单位统一择期进行补检；</w:t>
      </w:r>
    </w:p>
    <w:p w14:paraId="03BE6C3E" w14:textId="77777777" w:rsidR="0029670A" w:rsidRDefault="00000000">
      <w:pPr>
        <w:ind w:left="560"/>
        <w:rPr>
          <w:rFonts w:ascii="楷体" w:eastAsia="楷体" w:hAnsi="楷体" w:cs="楷体" w:hint="eastAsia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5、留取尿标本时请您留取中段清洁尿，卫生间门口备有清洁尿杯，按照要求留取后插入试管架中；</w:t>
      </w:r>
    </w:p>
    <w:p w14:paraId="3B4B3461" w14:textId="77777777" w:rsidR="0029670A" w:rsidRDefault="00000000">
      <w:pPr>
        <w:ind w:leftChars="304" w:left="638"/>
        <w:rPr>
          <w:rFonts w:ascii="楷体" w:eastAsia="楷体" w:hAnsi="楷体" w:cs="楷体" w:hint="eastAsia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6、常规提供一份早餐；</w:t>
      </w:r>
    </w:p>
    <w:p w14:paraId="4F254D5F" w14:textId="77777777" w:rsidR="0029670A" w:rsidRDefault="00000000">
      <w:pPr>
        <w:ind w:leftChars="304" w:left="638"/>
        <w:rPr>
          <w:rFonts w:ascii="楷体" w:eastAsia="楷体" w:hAnsi="楷体" w:cs="楷体" w:hint="eastAsia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7、体检建议戴口罩；</w:t>
      </w:r>
    </w:p>
    <w:p w14:paraId="65161112" w14:textId="77777777" w:rsidR="0029670A" w:rsidRDefault="00000000">
      <w:pPr>
        <w:ind w:leftChars="304" w:left="638"/>
        <w:rPr>
          <w:rFonts w:ascii="楷体" w:eastAsia="楷体" w:hAnsi="楷体" w:cs="楷体" w:hint="eastAsia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8、体检结果由单位负责人集中领取；</w:t>
      </w:r>
    </w:p>
    <w:p w14:paraId="1A99DE65" w14:textId="77777777" w:rsidR="0029670A" w:rsidRDefault="00000000">
      <w:pPr>
        <w:ind w:leftChars="304" w:left="638"/>
        <w:rPr>
          <w:rFonts w:ascii="楷体" w:eastAsia="楷体" w:hAnsi="楷体" w:cs="楷体" w:hint="eastAsia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9、有任何特殊情况请和单位负责人说明，并与体检公务员负责人协商沟通；</w:t>
      </w:r>
    </w:p>
    <w:p w14:paraId="1BF59007" w14:textId="77777777" w:rsidR="0029670A" w:rsidRDefault="00000000">
      <w:pPr>
        <w:ind w:leftChars="304" w:left="638"/>
        <w:rPr>
          <w:rFonts w:ascii="楷体" w:eastAsia="楷体" w:hAnsi="楷体" w:cs="楷体" w:hint="eastAsia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10、现场填写表格的部分请先认真听工作人员讲解，如有不清楚、不明白的问题现场咨询并准确无误的填写；</w:t>
      </w:r>
    </w:p>
    <w:p w14:paraId="36A30D06" w14:textId="77777777" w:rsidR="0029670A" w:rsidRDefault="00000000">
      <w:pPr>
        <w:ind w:leftChars="304" w:left="638"/>
        <w:rPr>
          <w:rFonts w:ascii="楷体" w:eastAsia="楷体" w:hAnsi="楷体" w:cs="楷体" w:hint="eastAsia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11、体检报告由单位负责人领取并将体检结果通知到本</w:t>
      </w:r>
      <w:r>
        <w:rPr>
          <w:rFonts w:ascii="楷体" w:eastAsia="楷体" w:hAnsi="楷体" w:cs="楷体" w:hint="eastAsia"/>
          <w:sz w:val="32"/>
          <w:szCs w:val="32"/>
        </w:rPr>
        <w:lastRenderedPageBreak/>
        <w:t>人，报告仅此一份。</w:t>
      </w:r>
    </w:p>
    <w:sectPr w:rsidR="0029670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zNlYWI4YWQyYjIyMzRlNjhkZDE1OGZlMzJkMDg1YjUifQ=="/>
  </w:docVars>
  <w:rsids>
    <w:rsidRoot w:val="4C8D52B0"/>
    <w:rsid w:val="0029670A"/>
    <w:rsid w:val="007A36C1"/>
    <w:rsid w:val="00C338D5"/>
    <w:rsid w:val="09B70C2A"/>
    <w:rsid w:val="0FE600BB"/>
    <w:rsid w:val="1FB90A2D"/>
    <w:rsid w:val="244908DF"/>
    <w:rsid w:val="374E36D3"/>
    <w:rsid w:val="379E239E"/>
    <w:rsid w:val="413A56E9"/>
    <w:rsid w:val="4A7C7C6A"/>
    <w:rsid w:val="4C8D52B0"/>
    <w:rsid w:val="7F362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10C5497A"/>
  <w15:docId w15:val="{9C89FF45-A2C4-48B3-9040-2DBEBDAAA7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</Words>
  <Characters>312</Characters>
  <Application>Microsoft Office Word</Application>
  <DocSecurity>0</DocSecurity>
  <Lines>2</Lines>
  <Paragraphs>1</Paragraphs>
  <ScaleCrop>false</ScaleCrop>
  <Company/>
  <LinksUpToDate>false</LinksUpToDate>
  <CharactersWithSpaces>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Msch0925</cp:lastModifiedBy>
  <cp:revision>2</cp:revision>
  <dcterms:created xsi:type="dcterms:W3CDTF">2020-06-10T07:01:00Z</dcterms:created>
  <dcterms:modified xsi:type="dcterms:W3CDTF">2025-11-24T01:32:00Z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  <property fmtid="{D5CDD505-2E9C-101B-9397-08002B2CF9AE}" pid="3" name="ICV">
    <vt:lpwstr>10A8956B53CB4B6A86425CD20388057E</vt:lpwstr>
  </property>
</Properties>
</file>